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D9" w:rsidRDefault="005D21C3">
      <w:pPr>
        <w:pStyle w:val="GvdeMetni"/>
        <w:spacing w:before="46"/>
        <w:ind w:left="11"/>
        <w:jc w:val="center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VELİ BEYANIDIR</w:t>
      </w:r>
    </w:p>
    <w:p w:rsidR="002B01D9" w:rsidRDefault="00840471">
      <w:pPr>
        <w:pStyle w:val="GvdeMetni"/>
        <w:ind w:right="653"/>
        <w:jc w:val="right"/>
      </w:pPr>
      <w:r>
        <w:rPr>
          <w:sz w:val="20"/>
          <w:szCs w:val="20"/>
        </w:rPr>
        <w:t>SELÇUK</w:t>
      </w:r>
      <w:r w:rsidR="005D21C3" w:rsidRPr="00BE026D">
        <w:rPr>
          <w:sz w:val="20"/>
          <w:szCs w:val="20"/>
        </w:rPr>
        <w:t xml:space="preserve"> ŞEHİT ABDULLAH TAYYİP OLÇOK ANADOLU İMAM HATİP LİSESİ MÜDÜRLÜĞÜNE</w:t>
      </w:r>
      <w:r w:rsidR="005D21C3">
        <w:t xml:space="preserve"> </w:t>
      </w:r>
      <w:r>
        <w:rPr>
          <w:b w:val="0"/>
          <w:sz w:val="20"/>
          <w:szCs w:val="20"/>
          <w:u w:val="thick"/>
        </w:rPr>
        <w:t>SELÇUK</w:t>
      </w:r>
      <w:r w:rsidR="005D21C3" w:rsidRPr="00BE026D">
        <w:rPr>
          <w:sz w:val="20"/>
          <w:szCs w:val="20"/>
          <w:u w:val="thick"/>
        </w:rPr>
        <w:t>/İZMİR</w:t>
      </w:r>
    </w:p>
    <w:p w:rsidR="002B01D9" w:rsidRDefault="005D21C3">
      <w:pPr>
        <w:ind w:left="236" w:right="228" w:firstLine="24"/>
        <w:rPr>
          <w:sz w:val="24"/>
        </w:rPr>
      </w:pPr>
      <w:proofErr w:type="spellStart"/>
      <w:proofErr w:type="gramStart"/>
      <w:r>
        <w:rPr>
          <w:sz w:val="24"/>
        </w:rPr>
        <w:t>Okulunuz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……….…/..........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Sınıfı</w:t>
      </w:r>
      <w:proofErr w:type="spellEnd"/>
      <w:r>
        <w:rPr>
          <w:sz w:val="24"/>
        </w:rPr>
        <w:t xml:space="preserve"> ………… </w:t>
      </w:r>
      <w:proofErr w:type="spellStart"/>
      <w:r>
        <w:rPr>
          <w:sz w:val="24"/>
        </w:rPr>
        <w:t>Nolu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öğrencisi</w:t>
      </w:r>
      <w:proofErr w:type="spellEnd"/>
      <w:r>
        <w:rPr>
          <w:sz w:val="24"/>
        </w:rPr>
        <w:t xml:space="preserve">………….…………………………… </w:t>
      </w:r>
      <w:proofErr w:type="spellStart"/>
      <w:r>
        <w:rPr>
          <w:sz w:val="24"/>
        </w:rPr>
        <w:t>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Aşağıda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belirteceğim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tarih-tarihlerde</w:t>
      </w:r>
      <w:proofErr w:type="spellEnd"/>
      <w:r>
        <w:rPr>
          <w:sz w:val="24"/>
        </w:rPr>
        <w:t xml:space="preserve"> …………………………………………………………………..</w:t>
      </w:r>
    </w:p>
    <w:p w:rsidR="002B01D9" w:rsidRDefault="005D21C3">
      <w:pPr>
        <w:ind w:left="236"/>
        <w:rPr>
          <w:sz w:val="24"/>
        </w:rPr>
      </w:pPr>
      <w:proofErr w:type="gramStart"/>
      <w:r>
        <w:rPr>
          <w:sz w:val="24"/>
        </w:rPr>
        <w:t xml:space="preserve">………………………………………………………………………… </w:t>
      </w:r>
      <w:proofErr w:type="spellStart"/>
      <w:r>
        <w:rPr>
          <w:sz w:val="24"/>
        </w:rPr>
        <w:t>sebebi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göndermedim</w:t>
      </w:r>
      <w:proofErr w:type="spellEnd"/>
      <w:r>
        <w:rPr>
          <w:sz w:val="24"/>
        </w:rPr>
        <w:t>.</w:t>
      </w:r>
      <w:proofErr w:type="gramEnd"/>
    </w:p>
    <w:p w:rsidR="002B01D9" w:rsidRDefault="005D21C3">
      <w:pPr>
        <w:pStyle w:val="GvdeMetni"/>
        <w:spacing w:before="5"/>
        <w:ind w:left="236" w:right="539" w:firstLine="707"/>
      </w:pPr>
      <w:r>
        <w:t xml:space="preserve">13//09/2013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28758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Gazetede</w:t>
      </w:r>
      <w:proofErr w:type="spellEnd"/>
      <w:r>
        <w:t xml:space="preserve"> </w:t>
      </w:r>
      <w:proofErr w:type="spellStart"/>
      <w:r>
        <w:t>yayımlanan</w:t>
      </w:r>
      <w:proofErr w:type="spellEnd"/>
      <w:r>
        <w:t xml:space="preserve"> </w:t>
      </w:r>
      <w:proofErr w:type="gramStart"/>
      <w:r>
        <w:t>“ MİLLİ</w:t>
      </w:r>
      <w:proofErr w:type="gramEnd"/>
      <w:r>
        <w:t xml:space="preserve"> EĞİTİM BAKANLIĞI ORTA ÖĞRETİM KURUMLARI YÖNETMELİĞİ ” </w:t>
      </w:r>
      <w:proofErr w:type="spellStart"/>
      <w:r>
        <w:t>Madde</w:t>
      </w:r>
      <w:proofErr w:type="spellEnd"/>
      <w:r>
        <w:t xml:space="preserve"> 36. </w:t>
      </w:r>
      <w:proofErr w:type="spellStart"/>
      <w:r>
        <w:t>İlgili</w:t>
      </w:r>
      <w:proofErr w:type="spellEnd"/>
      <w:r>
        <w:t xml:space="preserve"> </w:t>
      </w:r>
      <w:proofErr w:type="spellStart"/>
      <w:r>
        <w:t>fıkrası</w:t>
      </w:r>
      <w:proofErr w:type="spellEnd"/>
    </w:p>
    <w:p w:rsidR="002B01D9" w:rsidRDefault="005D21C3">
      <w:pPr>
        <w:pStyle w:val="GvdeMetni"/>
        <w:ind w:left="236" w:right="974"/>
      </w:pPr>
      <w:proofErr w:type="spellStart"/>
      <w:proofErr w:type="gramStart"/>
      <w:r>
        <w:t>gereğince</w:t>
      </w:r>
      <w:proofErr w:type="spellEnd"/>
      <w:proofErr w:type="gramEnd"/>
      <w:r>
        <w:t xml:space="preserve">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belirttiğim</w:t>
      </w:r>
      <w:proofErr w:type="spellEnd"/>
      <w:r>
        <w:t xml:space="preserve"> </w:t>
      </w:r>
      <w:proofErr w:type="spellStart"/>
      <w:r>
        <w:t>tarihler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idareniz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izinli</w:t>
      </w:r>
      <w:proofErr w:type="spellEnd"/>
      <w:r>
        <w:t xml:space="preserve"> </w:t>
      </w:r>
      <w:proofErr w:type="spellStart"/>
      <w:r>
        <w:t>sayılması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2B01D9" w:rsidRDefault="002B01D9">
      <w:pPr>
        <w:pStyle w:val="GvdeMetni"/>
        <w:spacing w:before="11"/>
        <w:rPr>
          <w:sz w:val="17"/>
        </w:rPr>
      </w:pPr>
    </w:p>
    <w:p w:rsidR="002B01D9" w:rsidRDefault="002B01D9">
      <w:pPr>
        <w:rPr>
          <w:sz w:val="17"/>
        </w:rPr>
        <w:sectPr w:rsidR="002B01D9">
          <w:type w:val="continuous"/>
          <w:pgSz w:w="11910" w:h="16840"/>
          <w:pgMar w:top="640" w:right="520" w:bottom="280" w:left="1180" w:header="708" w:footer="708" w:gutter="0"/>
          <w:cols w:space="708"/>
        </w:sectPr>
      </w:pPr>
    </w:p>
    <w:p w:rsidR="002B01D9" w:rsidRDefault="002B01D9">
      <w:pPr>
        <w:pStyle w:val="GvdeMetni"/>
      </w:pPr>
    </w:p>
    <w:p w:rsidR="002B01D9" w:rsidRDefault="002B01D9">
      <w:pPr>
        <w:pStyle w:val="GvdeMetni"/>
      </w:pPr>
    </w:p>
    <w:p w:rsidR="002B01D9" w:rsidRDefault="002B01D9">
      <w:pPr>
        <w:pStyle w:val="GvdeMetni"/>
      </w:pPr>
    </w:p>
    <w:p w:rsidR="002B01D9" w:rsidRDefault="002B01D9">
      <w:pPr>
        <w:pStyle w:val="GvdeMetni"/>
      </w:pPr>
    </w:p>
    <w:p w:rsidR="002B01D9" w:rsidRDefault="002B01D9">
      <w:pPr>
        <w:pStyle w:val="GvdeMetni"/>
        <w:spacing w:before="7"/>
        <w:rPr>
          <w:sz w:val="29"/>
        </w:rPr>
      </w:pPr>
    </w:p>
    <w:p w:rsidR="002B01D9" w:rsidRDefault="005D21C3">
      <w:pPr>
        <w:ind w:left="236" w:right="-19"/>
        <w:rPr>
          <w:b/>
          <w:sz w:val="24"/>
        </w:rPr>
      </w:pPr>
      <w:r>
        <w:rPr>
          <w:sz w:val="24"/>
        </w:rPr>
        <w:t xml:space="preserve">TEL. </w:t>
      </w:r>
      <w:proofErr w:type="gramStart"/>
      <w:r>
        <w:rPr>
          <w:sz w:val="24"/>
        </w:rPr>
        <w:t>NO :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0- (5…...)-……………….</w:t>
      </w:r>
    </w:p>
    <w:p w:rsidR="002B01D9" w:rsidRDefault="005D21C3">
      <w:pPr>
        <w:ind w:left="236" w:right="-19"/>
        <w:rPr>
          <w:sz w:val="24"/>
        </w:rPr>
      </w:pPr>
      <w:proofErr w:type="gramStart"/>
      <w:r>
        <w:rPr>
          <w:sz w:val="24"/>
        </w:rPr>
        <w:t xml:space="preserve">ADRES </w:t>
      </w:r>
      <w:r>
        <w:rPr>
          <w:spacing w:val="58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2B01D9" w:rsidRDefault="005D21C3">
      <w:pPr>
        <w:pStyle w:val="GvdeMetni"/>
        <w:spacing w:before="69" w:line="274" w:lineRule="exact"/>
        <w:ind w:left="220" w:right="388"/>
        <w:jc w:val="center"/>
      </w:pPr>
      <w:r>
        <w:rPr>
          <w:b w:val="0"/>
        </w:rPr>
        <w:br w:type="column"/>
      </w:r>
      <w:r>
        <w:lastRenderedPageBreak/>
        <w:t>……/……/ 2017</w:t>
      </w:r>
    </w:p>
    <w:p w:rsidR="002B01D9" w:rsidRDefault="005D21C3">
      <w:pPr>
        <w:ind w:left="1213" w:right="1384" w:hanging="1"/>
        <w:jc w:val="center"/>
        <w:rPr>
          <w:sz w:val="24"/>
        </w:rPr>
      </w:pPr>
      <w:proofErr w:type="spellStart"/>
      <w:r>
        <w:rPr>
          <w:sz w:val="24"/>
        </w:rPr>
        <w:t>Öğrenci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Velisi</w:t>
      </w:r>
      <w:proofErr w:type="spellEnd"/>
      <w:r>
        <w:rPr>
          <w:sz w:val="24"/>
        </w:rPr>
        <w:t xml:space="preserve"> (Ad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Soyadı</w:t>
      </w:r>
      <w:proofErr w:type="spellEnd"/>
      <w:r>
        <w:rPr>
          <w:sz w:val="24"/>
        </w:rPr>
        <w:t>)</w:t>
      </w:r>
    </w:p>
    <w:p w:rsidR="002B01D9" w:rsidRDefault="005D21C3">
      <w:pPr>
        <w:ind w:left="220" w:right="388"/>
        <w:jc w:val="center"/>
        <w:rPr>
          <w:sz w:val="24"/>
        </w:rPr>
      </w:pPr>
      <w:r>
        <w:rPr>
          <w:sz w:val="24"/>
        </w:rPr>
        <w:t>…………………………………….</w:t>
      </w:r>
    </w:p>
    <w:p w:rsidR="002B01D9" w:rsidRDefault="005D21C3">
      <w:pPr>
        <w:ind w:left="215" w:right="388"/>
        <w:jc w:val="center"/>
        <w:rPr>
          <w:sz w:val="24"/>
        </w:rPr>
      </w:pPr>
      <w:proofErr w:type="spellStart"/>
      <w:r>
        <w:rPr>
          <w:sz w:val="24"/>
        </w:rPr>
        <w:t>İmza</w:t>
      </w:r>
      <w:proofErr w:type="spellEnd"/>
    </w:p>
    <w:p w:rsidR="002B01D9" w:rsidRDefault="002B01D9">
      <w:pPr>
        <w:jc w:val="center"/>
        <w:rPr>
          <w:sz w:val="24"/>
        </w:rPr>
        <w:sectPr w:rsidR="002B01D9">
          <w:type w:val="continuous"/>
          <w:pgSz w:w="11910" w:h="16840"/>
          <w:pgMar w:top="640" w:right="520" w:bottom="280" w:left="1180" w:header="708" w:footer="708" w:gutter="0"/>
          <w:cols w:num="2" w:space="708" w:equalWidth="0">
            <w:col w:w="3870" w:space="2272"/>
            <w:col w:w="4068"/>
          </w:cols>
        </w:sectPr>
      </w:pPr>
    </w:p>
    <w:p w:rsidR="002B01D9" w:rsidRDefault="002B01D9">
      <w:pPr>
        <w:pStyle w:val="GvdeMetni"/>
        <w:rPr>
          <w:b w:val="0"/>
          <w:sz w:val="20"/>
        </w:rPr>
      </w:pPr>
    </w:p>
    <w:p w:rsidR="002B01D9" w:rsidRDefault="002B01D9">
      <w:pPr>
        <w:pStyle w:val="GvdeMetni"/>
        <w:rPr>
          <w:b w:val="0"/>
          <w:sz w:val="20"/>
        </w:rPr>
      </w:pPr>
    </w:p>
    <w:p w:rsidR="002B01D9" w:rsidRDefault="002B01D9">
      <w:pPr>
        <w:pStyle w:val="GvdeMetni"/>
        <w:spacing w:before="4"/>
        <w:rPr>
          <w:b w:val="0"/>
          <w:sz w:val="26"/>
        </w:rPr>
      </w:pPr>
    </w:p>
    <w:p w:rsidR="002B01D9" w:rsidRDefault="005D21C3">
      <w:pPr>
        <w:pStyle w:val="GvdeMetni"/>
        <w:tabs>
          <w:tab w:val="left" w:pos="6045"/>
        </w:tabs>
        <w:spacing w:before="70"/>
        <w:ind w:left="236" w:right="228"/>
      </w:pPr>
      <w:r>
        <w:rPr>
          <w:b w:val="0"/>
          <w:u w:val="thick"/>
        </w:rPr>
        <w:t xml:space="preserve">   </w:t>
      </w:r>
      <w:r>
        <w:rPr>
          <w:u w:val="thick"/>
        </w:rPr>
        <w:t>TAM</w:t>
      </w:r>
      <w:r>
        <w:rPr>
          <w:spacing w:val="-3"/>
          <w:u w:val="thick"/>
        </w:rPr>
        <w:t xml:space="preserve"> </w:t>
      </w:r>
      <w:r>
        <w:rPr>
          <w:u w:val="thick"/>
        </w:rPr>
        <w:t>GÜNLER</w:t>
      </w:r>
      <w:r>
        <w:t>:</w:t>
      </w:r>
      <w:r>
        <w:tab/>
      </w:r>
      <w:r>
        <w:rPr>
          <w:b w:val="0"/>
          <w:u w:val="thick"/>
        </w:rPr>
        <w:t xml:space="preserve"> </w:t>
      </w:r>
      <w:r>
        <w:rPr>
          <w:u w:val="thick"/>
        </w:rPr>
        <w:t>YARIM</w:t>
      </w:r>
      <w:r>
        <w:rPr>
          <w:spacing w:val="-2"/>
          <w:u w:val="thick"/>
        </w:rPr>
        <w:t xml:space="preserve"> </w:t>
      </w:r>
      <w:r>
        <w:rPr>
          <w:u w:val="thick"/>
        </w:rPr>
        <w:t>GÜNLER</w:t>
      </w:r>
      <w:r>
        <w:t>:</w:t>
      </w:r>
    </w:p>
    <w:p w:rsidR="002B01D9" w:rsidRDefault="002B01D9">
      <w:pPr>
        <w:pStyle w:val="GvdeMetni"/>
        <w:spacing w:before="11"/>
        <w:rPr>
          <w:sz w:val="17"/>
        </w:rPr>
      </w:pPr>
    </w:p>
    <w:p w:rsidR="002B01D9" w:rsidRDefault="005D21C3">
      <w:pPr>
        <w:pStyle w:val="GvdeMetni"/>
        <w:tabs>
          <w:tab w:val="left" w:pos="5853"/>
          <w:tab w:val="left" w:pos="8186"/>
        </w:tabs>
        <w:spacing w:before="69"/>
        <w:ind w:left="236" w:right="228"/>
      </w:pPr>
      <w:proofErr w:type="gramStart"/>
      <w:r>
        <w:t>1-)</w:t>
      </w:r>
      <w:proofErr w:type="gramEnd"/>
      <w:r>
        <w:rPr>
          <w:spacing w:val="-1"/>
        </w:rPr>
        <w:t xml:space="preserve"> </w:t>
      </w:r>
      <w:r>
        <w:t>……/……/</w:t>
      </w:r>
      <w:r>
        <w:rPr>
          <w:spacing w:val="-1"/>
        </w:rPr>
        <w:t xml:space="preserve"> </w:t>
      </w:r>
      <w:r>
        <w:t>2017</w:t>
      </w:r>
      <w:r>
        <w:tab/>
        <w:t>1-)</w:t>
      </w:r>
      <w:r>
        <w:rPr>
          <w:spacing w:val="59"/>
        </w:rPr>
        <w:t xml:space="preserve"> </w:t>
      </w:r>
      <w:r>
        <w:t>……/…..../</w:t>
      </w:r>
      <w:r>
        <w:rPr>
          <w:spacing w:val="-1"/>
        </w:rPr>
        <w:t xml:space="preserve"> </w:t>
      </w:r>
      <w:r>
        <w:t>2017</w:t>
      </w:r>
      <w:r>
        <w:tab/>
        <w:t>(S)  /</w:t>
      </w:r>
      <w:r>
        <w:rPr>
          <w:spacing w:val="-1"/>
        </w:rPr>
        <w:t xml:space="preserve"> </w:t>
      </w:r>
      <w:r>
        <w:t>(Ö)</w:t>
      </w:r>
    </w:p>
    <w:p w:rsidR="002B01D9" w:rsidRDefault="002B01D9">
      <w:pPr>
        <w:pStyle w:val="GvdeMetni"/>
      </w:pPr>
    </w:p>
    <w:p w:rsidR="002B01D9" w:rsidRDefault="005D21C3">
      <w:pPr>
        <w:pStyle w:val="GvdeMetni"/>
        <w:tabs>
          <w:tab w:val="left" w:pos="5853"/>
          <w:tab w:val="left" w:pos="8186"/>
        </w:tabs>
        <w:ind w:left="236" w:right="228"/>
      </w:pPr>
      <w:proofErr w:type="gramStart"/>
      <w:r>
        <w:t>2-)</w:t>
      </w:r>
      <w:proofErr w:type="gramEnd"/>
      <w:r>
        <w:rPr>
          <w:spacing w:val="-1"/>
        </w:rPr>
        <w:t xml:space="preserve"> </w:t>
      </w:r>
      <w:r>
        <w:t>……/……/</w:t>
      </w:r>
      <w:r>
        <w:rPr>
          <w:spacing w:val="-1"/>
        </w:rPr>
        <w:t xml:space="preserve"> </w:t>
      </w:r>
      <w:r>
        <w:t>2017</w:t>
      </w:r>
      <w:r>
        <w:tab/>
        <w:t>2-)</w:t>
      </w:r>
      <w:r>
        <w:rPr>
          <w:spacing w:val="59"/>
        </w:rPr>
        <w:t xml:space="preserve"> </w:t>
      </w:r>
      <w:r>
        <w:t>….…/….../</w:t>
      </w:r>
      <w:r>
        <w:rPr>
          <w:spacing w:val="-1"/>
        </w:rPr>
        <w:t xml:space="preserve"> </w:t>
      </w:r>
      <w:r>
        <w:t>2017</w:t>
      </w:r>
      <w:r>
        <w:tab/>
        <w:t>(S)  /</w:t>
      </w:r>
      <w:r>
        <w:rPr>
          <w:spacing w:val="-1"/>
        </w:rPr>
        <w:t xml:space="preserve"> </w:t>
      </w:r>
      <w:r>
        <w:t>(Ö)</w:t>
      </w:r>
    </w:p>
    <w:p w:rsidR="002B01D9" w:rsidRDefault="002B01D9">
      <w:pPr>
        <w:pStyle w:val="GvdeMetni"/>
      </w:pPr>
    </w:p>
    <w:p w:rsidR="002B01D9" w:rsidRDefault="005D21C3">
      <w:pPr>
        <w:pStyle w:val="GvdeMetni"/>
        <w:tabs>
          <w:tab w:val="left" w:pos="5853"/>
          <w:tab w:val="left" w:pos="8186"/>
        </w:tabs>
        <w:ind w:left="236" w:right="228"/>
      </w:pPr>
      <w:proofErr w:type="gramStart"/>
      <w:r>
        <w:t>3-)</w:t>
      </w:r>
      <w:proofErr w:type="gramEnd"/>
      <w:r>
        <w:rPr>
          <w:spacing w:val="-1"/>
        </w:rPr>
        <w:t xml:space="preserve"> </w:t>
      </w:r>
      <w:r>
        <w:t>……/……/</w:t>
      </w:r>
      <w:r>
        <w:rPr>
          <w:spacing w:val="-1"/>
        </w:rPr>
        <w:t xml:space="preserve"> </w:t>
      </w:r>
      <w:r>
        <w:t>2017</w:t>
      </w:r>
      <w:r>
        <w:tab/>
        <w:t xml:space="preserve">3-) </w:t>
      </w:r>
      <w:r>
        <w:rPr>
          <w:spacing w:val="59"/>
        </w:rPr>
        <w:t xml:space="preserve"> </w:t>
      </w:r>
      <w:r>
        <w:t>……/….../</w:t>
      </w:r>
      <w:r>
        <w:rPr>
          <w:spacing w:val="-1"/>
        </w:rPr>
        <w:t xml:space="preserve"> </w:t>
      </w:r>
      <w:r>
        <w:t>2017</w:t>
      </w:r>
      <w:r>
        <w:tab/>
        <w:t>(S)  /</w:t>
      </w:r>
      <w:r>
        <w:rPr>
          <w:spacing w:val="-1"/>
        </w:rPr>
        <w:t xml:space="preserve"> </w:t>
      </w:r>
      <w:r>
        <w:t>(Ö)</w:t>
      </w:r>
    </w:p>
    <w:p w:rsidR="002B01D9" w:rsidRDefault="002B01D9">
      <w:pPr>
        <w:pStyle w:val="GvdeMetni"/>
      </w:pPr>
    </w:p>
    <w:p w:rsidR="002B01D9" w:rsidRDefault="005D21C3">
      <w:pPr>
        <w:pStyle w:val="GvdeMetni"/>
        <w:tabs>
          <w:tab w:val="left" w:pos="5853"/>
          <w:tab w:val="left" w:pos="8186"/>
        </w:tabs>
        <w:ind w:left="236" w:right="228"/>
      </w:pPr>
      <w:proofErr w:type="gramStart"/>
      <w:r>
        <w:t>4-)</w:t>
      </w:r>
      <w:proofErr w:type="gramEnd"/>
      <w:r>
        <w:rPr>
          <w:spacing w:val="-1"/>
        </w:rPr>
        <w:t xml:space="preserve"> </w:t>
      </w:r>
      <w:r>
        <w:t>……/……/</w:t>
      </w:r>
      <w:r>
        <w:rPr>
          <w:spacing w:val="-1"/>
        </w:rPr>
        <w:t xml:space="preserve"> </w:t>
      </w:r>
      <w:r>
        <w:t>2017</w:t>
      </w:r>
      <w:r>
        <w:tab/>
        <w:t>4-)</w:t>
      </w:r>
      <w:r>
        <w:rPr>
          <w:spacing w:val="59"/>
        </w:rPr>
        <w:t xml:space="preserve"> </w:t>
      </w:r>
      <w:r>
        <w:t>……/……/</w:t>
      </w:r>
      <w:r>
        <w:rPr>
          <w:spacing w:val="-1"/>
        </w:rPr>
        <w:t xml:space="preserve"> </w:t>
      </w:r>
      <w:r>
        <w:t>2017</w:t>
      </w:r>
      <w:r>
        <w:tab/>
        <w:t>(S)  /</w:t>
      </w:r>
      <w:r>
        <w:rPr>
          <w:spacing w:val="-1"/>
        </w:rPr>
        <w:t xml:space="preserve"> </w:t>
      </w:r>
      <w:r>
        <w:t>(Ö)</w:t>
      </w:r>
    </w:p>
    <w:p w:rsidR="002B01D9" w:rsidRDefault="002B01D9">
      <w:pPr>
        <w:pStyle w:val="GvdeMetni"/>
      </w:pPr>
    </w:p>
    <w:p w:rsidR="002B01D9" w:rsidRDefault="005D21C3">
      <w:pPr>
        <w:pStyle w:val="GvdeMetni"/>
        <w:tabs>
          <w:tab w:val="left" w:pos="5853"/>
          <w:tab w:val="left" w:pos="8186"/>
        </w:tabs>
        <w:spacing w:line="480" w:lineRule="auto"/>
        <w:ind w:left="5901" w:right="1131" w:hanging="5665"/>
      </w:pPr>
      <w:proofErr w:type="gramStart"/>
      <w:r>
        <w:t>5-)</w:t>
      </w:r>
      <w:proofErr w:type="gramEnd"/>
      <w:r>
        <w:rPr>
          <w:spacing w:val="-1"/>
        </w:rPr>
        <w:t xml:space="preserve"> </w:t>
      </w:r>
      <w:r>
        <w:t>……/……/</w:t>
      </w:r>
      <w:r>
        <w:rPr>
          <w:spacing w:val="-1"/>
        </w:rPr>
        <w:t xml:space="preserve"> </w:t>
      </w:r>
      <w:r>
        <w:t>2017</w:t>
      </w:r>
      <w:r>
        <w:tab/>
        <w:t>5-)……/…….../</w:t>
      </w:r>
      <w:r>
        <w:rPr>
          <w:spacing w:val="-1"/>
        </w:rPr>
        <w:t xml:space="preserve"> </w:t>
      </w:r>
      <w:r>
        <w:t>2017</w:t>
      </w:r>
      <w:r>
        <w:tab/>
        <w:t>(S)</w:t>
      </w:r>
      <w:r>
        <w:rPr>
          <w:spacing w:val="5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(Ö) Not: (S)  Sabah   /   (Ö)</w:t>
      </w:r>
      <w:r>
        <w:rPr>
          <w:spacing w:val="-5"/>
        </w:rPr>
        <w:t xml:space="preserve"> </w:t>
      </w:r>
      <w:proofErr w:type="spellStart"/>
      <w:r>
        <w:t>Öğlen</w:t>
      </w:r>
      <w:proofErr w:type="spellEnd"/>
    </w:p>
    <w:p w:rsidR="002B01D9" w:rsidRDefault="005D21C3">
      <w:pPr>
        <w:spacing w:before="10"/>
        <w:ind w:left="236" w:right="228"/>
        <w:rPr>
          <w:b/>
          <w:i/>
          <w:sz w:val="24"/>
        </w:rPr>
      </w:pPr>
      <w:r>
        <w:rPr>
          <w:b/>
          <w:i/>
          <w:sz w:val="24"/>
          <w:u w:val="thick"/>
        </w:rPr>
        <w:t xml:space="preserve">UYARI </w:t>
      </w:r>
      <w:proofErr w:type="spellStart"/>
      <w:r>
        <w:rPr>
          <w:b/>
          <w:i/>
          <w:sz w:val="24"/>
          <w:u w:val="thick"/>
        </w:rPr>
        <w:t>ve</w:t>
      </w:r>
      <w:proofErr w:type="spellEnd"/>
      <w:r>
        <w:rPr>
          <w:b/>
          <w:i/>
          <w:sz w:val="24"/>
          <w:u w:val="thick"/>
        </w:rPr>
        <w:t xml:space="preserve"> DİKKAT EDİLMESİ GEREKEN HUSUSLAR</w:t>
      </w:r>
      <w:r>
        <w:rPr>
          <w:b/>
          <w:i/>
          <w:sz w:val="24"/>
        </w:rPr>
        <w:t>:</w:t>
      </w:r>
    </w:p>
    <w:p w:rsidR="002B01D9" w:rsidRDefault="005D21C3">
      <w:pPr>
        <w:pStyle w:val="ListeParagraf"/>
        <w:numPr>
          <w:ilvl w:val="0"/>
          <w:numId w:val="1"/>
        </w:numPr>
        <w:tabs>
          <w:tab w:val="left" w:pos="944"/>
          <w:tab w:val="left" w:pos="945"/>
        </w:tabs>
        <w:ind w:firstLine="0"/>
        <w:rPr>
          <w:b/>
          <w:i/>
          <w:sz w:val="24"/>
          <w:u w:val="none"/>
        </w:rPr>
      </w:pPr>
      <w:r>
        <w:rPr>
          <w:spacing w:val="-60"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Beyan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edilen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tarih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içerisinde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öğrencinin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yazılı</w:t>
      </w:r>
      <w:proofErr w:type="spellEnd"/>
      <w:r>
        <w:rPr>
          <w:b/>
          <w:i/>
          <w:sz w:val="24"/>
          <w:u w:val="thick"/>
        </w:rPr>
        <w:t>/</w:t>
      </w:r>
      <w:proofErr w:type="spellStart"/>
      <w:r>
        <w:rPr>
          <w:b/>
          <w:i/>
          <w:sz w:val="24"/>
          <w:u w:val="thick"/>
        </w:rPr>
        <w:t>sözlü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veya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uygulamalı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sınavı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var</w:t>
      </w:r>
      <w:proofErr w:type="spellEnd"/>
      <w:r>
        <w:rPr>
          <w:b/>
          <w:i/>
          <w:spacing w:val="-14"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ise</w:t>
      </w:r>
      <w:proofErr w:type="spellEnd"/>
    </w:p>
    <w:p w:rsidR="002B01D9" w:rsidRDefault="005D21C3">
      <w:pPr>
        <w:ind w:left="236" w:right="228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proofErr w:type="spellStart"/>
      <w:proofErr w:type="gramStart"/>
      <w:r>
        <w:rPr>
          <w:b/>
          <w:i/>
          <w:sz w:val="24"/>
          <w:u w:val="thick"/>
        </w:rPr>
        <w:t>Ortaöğretim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yönetmeliğinin</w:t>
      </w:r>
      <w:proofErr w:type="spellEnd"/>
      <w:r>
        <w:rPr>
          <w:b/>
          <w:i/>
          <w:sz w:val="24"/>
          <w:u w:val="thick"/>
        </w:rPr>
        <w:t xml:space="preserve"> 48.</w:t>
      </w:r>
      <w:proofErr w:type="gramEnd"/>
      <w:r>
        <w:rPr>
          <w:b/>
          <w:i/>
          <w:sz w:val="24"/>
          <w:u w:val="thick"/>
        </w:rPr>
        <w:t xml:space="preserve"> </w:t>
      </w:r>
      <w:proofErr w:type="spellStart"/>
      <w:proofErr w:type="gramStart"/>
      <w:r>
        <w:rPr>
          <w:b/>
          <w:i/>
          <w:sz w:val="24"/>
          <w:u w:val="thick"/>
        </w:rPr>
        <w:t>maddesi</w:t>
      </w:r>
      <w:proofErr w:type="spellEnd"/>
      <w:proofErr w:type="gram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gereği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beyanını</w:t>
      </w:r>
      <w:proofErr w:type="spellEnd"/>
      <w:r>
        <w:rPr>
          <w:b/>
          <w:i/>
          <w:sz w:val="24"/>
          <w:u w:val="thick"/>
        </w:rPr>
        <w:t xml:space="preserve">/ </w:t>
      </w:r>
      <w:proofErr w:type="spellStart"/>
      <w:r>
        <w:rPr>
          <w:b/>
          <w:i/>
          <w:sz w:val="24"/>
          <w:u w:val="thick"/>
        </w:rPr>
        <w:t>mazeretini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belgelendirmek</w:t>
      </w:r>
      <w:proofErr w:type="spellEnd"/>
    </w:p>
    <w:p w:rsidR="002B01D9" w:rsidRDefault="005D21C3">
      <w:pPr>
        <w:ind w:left="236" w:right="228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proofErr w:type="spellStart"/>
      <w:proofErr w:type="gramStart"/>
      <w:r>
        <w:rPr>
          <w:b/>
          <w:i/>
          <w:sz w:val="24"/>
          <w:u w:val="thick"/>
        </w:rPr>
        <w:t>zorundadır.Aksi</w:t>
      </w:r>
      <w:proofErr w:type="spellEnd"/>
      <w:proofErr w:type="gram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durumda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sınavına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mazeretsiz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girmemiş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kabul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edilir.Bilginize</w:t>
      </w:r>
      <w:proofErr w:type="spellEnd"/>
      <w:r>
        <w:rPr>
          <w:b/>
          <w:i/>
          <w:sz w:val="24"/>
          <w:u w:val="thick"/>
        </w:rPr>
        <w:t>..</w:t>
      </w:r>
    </w:p>
    <w:p w:rsidR="002B01D9" w:rsidRDefault="005D21C3">
      <w:pPr>
        <w:pStyle w:val="ListeParagraf"/>
        <w:numPr>
          <w:ilvl w:val="0"/>
          <w:numId w:val="1"/>
        </w:numPr>
        <w:tabs>
          <w:tab w:val="left" w:pos="944"/>
          <w:tab w:val="left" w:pos="945"/>
        </w:tabs>
        <w:spacing w:after="39"/>
        <w:ind w:right="621" w:firstLine="0"/>
        <w:rPr>
          <w:b/>
          <w:i/>
          <w:sz w:val="24"/>
          <w:u w:val="none"/>
        </w:rPr>
      </w:pPr>
      <w:r>
        <w:rPr>
          <w:spacing w:val="-60"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Ortaöğretim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Kurumlar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Yönetmeliğinin</w:t>
      </w:r>
      <w:proofErr w:type="spellEnd"/>
      <w:r>
        <w:rPr>
          <w:b/>
          <w:i/>
          <w:sz w:val="24"/>
          <w:u w:val="thick"/>
        </w:rPr>
        <w:t xml:space="preserve"> 36. </w:t>
      </w:r>
      <w:proofErr w:type="spellStart"/>
      <w:proofErr w:type="gramStart"/>
      <w:r>
        <w:rPr>
          <w:b/>
          <w:i/>
          <w:sz w:val="24"/>
          <w:u w:val="thick"/>
        </w:rPr>
        <w:t>maddesi</w:t>
      </w:r>
      <w:proofErr w:type="spellEnd"/>
      <w:proofErr w:type="gram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ile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ilgili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sorumlulukları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Öğrencinin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velisi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bilir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ve</w:t>
      </w:r>
      <w:proofErr w:type="spellEnd"/>
      <w:r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velisine</w:t>
      </w:r>
      <w:proofErr w:type="spellEnd"/>
      <w:r>
        <w:rPr>
          <w:b/>
          <w:i/>
          <w:spacing w:val="-6"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aittir</w:t>
      </w:r>
      <w:proofErr w:type="spellEnd"/>
      <w:r>
        <w:rPr>
          <w:b/>
          <w:i/>
          <w:sz w:val="24"/>
          <w:u w:val="thick"/>
        </w:rPr>
        <w:t>.</w:t>
      </w:r>
    </w:p>
    <w:p w:rsidR="002B01D9" w:rsidRDefault="002B01D9">
      <w:pPr>
        <w:pStyle w:val="GvdeMetni"/>
        <w:rPr>
          <w:i/>
          <w:sz w:val="20"/>
        </w:rPr>
      </w:pPr>
    </w:p>
    <w:p w:rsidR="002B01D9" w:rsidRDefault="002B01D9">
      <w:pPr>
        <w:pStyle w:val="GvdeMetni"/>
        <w:rPr>
          <w:i/>
          <w:sz w:val="20"/>
        </w:rPr>
      </w:pPr>
    </w:p>
    <w:p w:rsidR="002B01D9" w:rsidRDefault="002B01D9">
      <w:pPr>
        <w:pStyle w:val="GvdeMetni"/>
        <w:rPr>
          <w:i/>
          <w:sz w:val="10"/>
        </w:rPr>
      </w:pPr>
      <w:bookmarkStart w:id="0" w:name="_GoBack"/>
      <w:bookmarkEnd w:id="0"/>
    </w:p>
    <w:sectPr w:rsidR="002B01D9">
      <w:type w:val="continuous"/>
      <w:pgSz w:w="11910" w:h="16840"/>
      <w:pgMar w:top="640" w:right="5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29F"/>
    <w:multiLevelType w:val="hybridMultilevel"/>
    <w:tmpl w:val="290C15A0"/>
    <w:lvl w:ilvl="0" w:tplc="E92486A4">
      <w:start w:val="1"/>
      <w:numFmt w:val="decimal"/>
      <w:lvlText w:val="%1."/>
      <w:lvlJc w:val="left"/>
      <w:pPr>
        <w:ind w:left="236" w:hanging="708"/>
        <w:jc w:val="left"/>
      </w:pPr>
      <w:rPr>
        <w:rFonts w:ascii="Times New Roman" w:eastAsia="Times New Roman" w:hAnsi="Times New Roman" w:cs="Times New Roman" w:hint="default"/>
        <w:b/>
        <w:bCs/>
        <w:i/>
        <w:spacing w:val="-60"/>
        <w:w w:val="99"/>
        <w:sz w:val="24"/>
        <w:szCs w:val="24"/>
      </w:rPr>
    </w:lvl>
    <w:lvl w:ilvl="1" w:tplc="CE728DA4">
      <w:numFmt w:val="bullet"/>
      <w:lvlText w:val="•"/>
      <w:lvlJc w:val="left"/>
      <w:pPr>
        <w:ind w:left="1236" w:hanging="708"/>
      </w:pPr>
      <w:rPr>
        <w:rFonts w:hint="default"/>
      </w:rPr>
    </w:lvl>
    <w:lvl w:ilvl="2" w:tplc="649AFEB0">
      <w:numFmt w:val="bullet"/>
      <w:lvlText w:val="•"/>
      <w:lvlJc w:val="left"/>
      <w:pPr>
        <w:ind w:left="2233" w:hanging="708"/>
      </w:pPr>
      <w:rPr>
        <w:rFonts w:hint="default"/>
      </w:rPr>
    </w:lvl>
    <w:lvl w:ilvl="3" w:tplc="53FC5876">
      <w:numFmt w:val="bullet"/>
      <w:lvlText w:val="•"/>
      <w:lvlJc w:val="left"/>
      <w:pPr>
        <w:ind w:left="3229" w:hanging="708"/>
      </w:pPr>
      <w:rPr>
        <w:rFonts w:hint="default"/>
      </w:rPr>
    </w:lvl>
    <w:lvl w:ilvl="4" w:tplc="0EF2DB0A">
      <w:numFmt w:val="bullet"/>
      <w:lvlText w:val="•"/>
      <w:lvlJc w:val="left"/>
      <w:pPr>
        <w:ind w:left="4226" w:hanging="708"/>
      </w:pPr>
      <w:rPr>
        <w:rFonts w:hint="default"/>
      </w:rPr>
    </w:lvl>
    <w:lvl w:ilvl="5" w:tplc="ACEA25C8">
      <w:numFmt w:val="bullet"/>
      <w:lvlText w:val="•"/>
      <w:lvlJc w:val="left"/>
      <w:pPr>
        <w:ind w:left="5223" w:hanging="708"/>
      </w:pPr>
      <w:rPr>
        <w:rFonts w:hint="default"/>
      </w:rPr>
    </w:lvl>
    <w:lvl w:ilvl="6" w:tplc="CF5CB68E">
      <w:numFmt w:val="bullet"/>
      <w:lvlText w:val="•"/>
      <w:lvlJc w:val="left"/>
      <w:pPr>
        <w:ind w:left="6219" w:hanging="708"/>
      </w:pPr>
      <w:rPr>
        <w:rFonts w:hint="default"/>
      </w:rPr>
    </w:lvl>
    <w:lvl w:ilvl="7" w:tplc="FDBEFEA0">
      <w:numFmt w:val="bullet"/>
      <w:lvlText w:val="•"/>
      <w:lvlJc w:val="left"/>
      <w:pPr>
        <w:ind w:left="7216" w:hanging="708"/>
      </w:pPr>
      <w:rPr>
        <w:rFonts w:hint="default"/>
      </w:rPr>
    </w:lvl>
    <w:lvl w:ilvl="8" w:tplc="D36A2F7A">
      <w:numFmt w:val="bullet"/>
      <w:lvlText w:val="•"/>
      <w:lvlJc w:val="left"/>
      <w:pPr>
        <w:ind w:left="8213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D9"/>
    <w:rsid w:val="002B01D9"/>
    <w:rsid w:val="005D21C3"/>
    <w:rsid w:val="00803D4F"/>
    <w:rsid w:val="0084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36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5D21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36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5D2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VELİ BEYANIDIR</vt:lpstr>
    </vt:vector>
  </TitlesOfParts>
  <Company>By NeC ® 2010 | Katilimsiz.Com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 BEYANIDIR</dc:title>
  <dc:creator>BILGISAYAR</dc:creator>
  <cp:lastModifiedBy>Windows Kullanıcısı</cp:lastModifiedBy>
  <cp:revision>3</cp:revision>
  <dcterms:created xsi:type="dcterms:W3CDTF">2018-02-02T06:08:00Z</dcterms:created>
  <dcterms:modified xsi:type="dcterms:W3CDTF">2018-02-02T06:11:00Z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2017-03-28T00:00:00Z</vt:filetime>
  </property>
</Properties>
</file>